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8"/>
        <w:gridCol w:w="2832"/>
        <w:gridCol w:w="1985"/>
      </w:tblGrid>
      <w:tr w:rsidR="004939CC" w:rsidRPr="004939CC" w:rsidTr="004939CC">
        <w:trPr>
          <w:trHeight w:hRule="exact" w:val="1745"/>
        </w:trPr>
        <w:tc>
          <w:tcPr>
            <w:tcW w:w="9498" w:type="dxa"/>
            <w:gridSpan w:val="4"/>
          </w:tcPr>
          <w:p w:rsidR="004939CC" w:rsidRPr="004939CC" w:rsidRDefault="004939CC" w:rsidP="004939CC">
            <w:pPr>
              <w:keepNext/>
              <w:tabs>
                <w:tab w:val="left" w:pos="2977"/>
              </w:tabs>
              <w:spacing w:before="240" w:after="360"/>
              <w:jc w:val="center"/>
              <w:rPr>
                <w:b/>
              </w:rPr>
            </w:pPr>
            <w:r w:rsidRPr="004939CC">
              <w:rPr>
                <w:b/>
              </w:rPr>
              <w:t>ПРАВИТЕЛЬСТВО КИРОВСКОЙ ОБЛАСТИ</w:t>
            </w:r>
          </w:p>
          <w:p w:rsidR="004939CC" w:rsidRPr="004939CC" w:rsidRDefault="004939CC" w:rsidP="0056249E">
            <w:pPr>
              <w:keepNext/>
              <w:spacing w:after="480"/>
              <w:jc w:val="center"/>
              <w:rPr>
                <w:b/>
                <w:sz w:val="32"/>
                <w:szCs w:val="32"/>
              </w:rPr>
            </w:pPr>
            <w:r w:rsidRPr="004939CC">
              <w:rPr>
                <w:b/>
                <w:sz w:val="32"/>
                <w:szCs w:val="32"/>
              </w:rPr>
              <w:t>ПОСТАНОВЛЕНИЕ</w:t>
            </w:r>
          </w:p>
          <w:p w:rsidR="004939CC" w:rsidRPr="004939CC" w:rsidRDefault="004939CC" w:rsidP="0056249E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4939CC">
              <w:rPr>
                <w:sz w:val="20"/>
                <w:szCs w:val="20"/>
              </w:rPr>
              <w:tab/>
            </w:r>
          </w:p>
        </w:tc>
      </w:tr>
      <w:tr w:rsidR="004939CC" w:rsidRPr="004939CC" w:rsidTr="00F10253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4939CC" w:rsidRPr="004939CC" w:rsidRDefault="004939CC" w:rsidP="0056249E">
            <w:pPr>
              <w:tabs>
                <w:tab w:val="left" w:pos="2765"/>
              </w:tabs>
            </w:pPr>
            <w:r>
              <w:t>04</w:t>
            </w:r>
            <w:r w:rsidRPr="004939CC">
              <w:t>.0</w:t>
            </w:r>
            <w:r>
              <w:t>6</w:t>
            </w:r>
            <w:r w:rsidRPr="004939CC">
              <w:t>.2019</w:t>
            </w:r>
          </w:p>
        </w:tc>
        <w:tc>
          <w:tcPr>
            <w:tcW w:w="2838" w:type="dxa"/>
          </w:tcPr>
          <w:p w:rsidR="004939CC" w:rsidRPr="004939CC" w:rsidRDefault="004939CC" w:rsidP="0056249E">
            <w:pPr>
              <w:jc w:val="center"/>
              <w:rPr>
                <w:position w:val="-6"/>
              </w:rPr>
            </w:pPr>
          </w:p>
        </w:tc>
        <w:tc>
          <w:tcPr>
            <w:tcW w:w="2832" w:type="dxa"/>
          </w:tcPr>
          <w:p w:rsidR="004939CC" w:rsidRPr="004939CC" w:rsidRDefault="004939CC" w:rsidP="0056249E">
            <w:pPr>
              <w:jc w:val="right"/>
            </w:pPr>
            <w:r w:rsidRPr="004939CC"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4939CC" w:rsidRPr="004939CC" w:rsidRDefault="004939CC" w:rsidP="0056249E">
            <w:r w:rsidRPr="004939CC">
              <w:t>2</w:t>
            </w:r>
            <w:r>
              <w:t>8</w:t>
            </w:r>
            <w:r w:rsidRPr="004939CC">
              <w:t>2-П</w:t>
            </w:r>
          </w:p>
        </w:tc>
      </w:tr>
      <w:tr w:rsidR="004939CC" w:rsidRPr="004939CC" w:rsidTr="0056249E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4939CC" w:rsidRPr="004939CC" w:rsidRDefault="004939CC" w:rsidP="0056249E">
            <w:pPr>
              <w:tabs>
                <w:tab w:val="left" w:pos="2765"/>
              </w:tabs>
              <w:jc w:val="center"/>
            </w:pPr>
            <w:r w:rsidRPr="004939CC">
              <w:t xml:space="preserve">г. Киров </w:t>
            </w:r>
          </w:p>
        </w:tc>
      </w:tr>
    </w:tbl>
    <w:p w:rsidR="00FB461C" w:rsidRPr="00FB461C" w:rsidRDefault="007E7939" w:rsidP="004939CC">
      <w:pPr>
        <w:spacing w:before="360" w:after="36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</w:t>
      </w:r>
      <w:r w:rsidR="00950AB3">
        <w:rPr>
          <w:b/>
        </w:rPr>
        <w:t xml:space="preserve">внесении изменения </w:t>
      </w:r>
      <w:r w:rsidR="00950AB3" w:rsidRPr="00FB461C">
        <w:rPr>
          <w:b/>
        </w:rPr>
        <w:t xml:space="preserve">в постановление Правительства Кировской области от 18.07.2017 № 377-П </w:t>
      </w:r>
      <w:r w:rsidR="00950AB3">
        <w:rPr>
          <w:b/>
        </w:rPr>
        <w:t xml:space="preserve">и </w:t>
      </w:r>
      <w:r w:rsidR="00FB461C">
        <w:rPr>
          <w:b/>
        </w:rPr>
        <w:t xml:space="preserve">признании </w:t>
      </w:r>
      <w:proofErr w:type="gramStart"/>
      <w:r w:rsidR="00FB461C">
        <w:rPr>
          <w:b/>
        </w:rPr>
        <w:t>утратившими</w:t>
      </w:r>
      <w:proofErr w:type="gramEnd"/>
      <w:r w:rsidR="00FB461C">
        <w:rPr>
          <w:b/>
        </w:rPr>
        <w:t xml:space="preserve"> силу некоторых постановлений Пр</w:t>
      </w:r>
      <w:r w:rsidR="00950AB3">
        <w:rPr>
          <w:b/>
        </w:rPr>
        <w:t>авительства Кировской о</w:t>
      </w:r>
      <w:bookmarkStart w:id="0" w:name="_GoBack"/>
      <w:bookmarkEnd w:id="0"/>
      <w:r w:rsidR="00950AB3">
        <w:rPr>
          <w:b/>
        </w:rPr>
        <w:t>бласти</w:t>
      </w:r>
    </w:p>
    <w:p w:rsidR="007E7939" w:rsidRDefault="007E7939" w:rsidP="004939CC">
      <w:pPr>
        <w:tabs>
          <w:tab w:val="left" w:pos="851"/>
          <w:tab w:val="left" w:pos="993"/>
        </w:tabs>
        <w:spacing w:line="420" w:lineRule="exact"/>
        <w:ind w:firstLine="709"/>
        <w:jc w:val="both"/>
      </w:pPr>
      <w:r w:rsidRPr="001401C7">
        <w:t>Правительство Кировской области ПОСТАНОВЛЯЕТ:</w:t>
      </w:r>
    </w:p>
    <w:p w:rsidR="00950AB3" w:rsidRDefault="00FB461C" w:rsidP="004939CC">
      <w:pPr>
        <w:tabs>
          <w:tab w:val="left" w:pos="851"/>
          <w:tab w:val="left" w:pos="993"/>
        </w:tabs>
        <w:spacing w:line="420" w:lineRule="exact"/>
        <w:ind w:firstLine="709"/>
        <w:jc w:val="both"/>
      </w:pPr>
      <w:r>
        <w:t xml:space="preserve">1. </w:t>
      </w:r>
      <w:r w:rsidR="00950AB3">
        <w:t>Внести изменение в постановление Правительства Кировской области от 18.07.2017 № 377-П «О внесении изменений в некоторые постановления Правительства Кировской области», исключив из него пункт 1.</w:t>
      </w:r>
    </w:p>
    <w:p w:rsidR="00FB461C" w:rsidRDefault="00950AB3" w:rsidP="004939CC">
      <w:pPr>
        <w:tabs>
          <w:tab w:val="left" w:pos="851"/>
          <w:tab w:val="left" w:pos="993"/>
        </w:tabs>
        <w:spacing w:line="420" w:lineRule="exact"/>
        <w:ind w:firstLine="709"/>
        <w:jc w:val="both"/>
      </w:pPr>
      <w:r>
        <w:t xml:space="preserve">2. </w:t>
      </w:r>
      <w:r w:rsidR="00FB461C">
        <w:t>Признать утратившими силу постановления Правительства Кировской области:</w:t>
      </w:r>
    </w:p>
    <w:p w:rsidR="00FB461C" w:rsidRDefault="00950AB3" w:rsidP="004939CC">
      <w:pPr>
        <w:tabs>
          <w:tab w:val="left" w:pos="851"/>
          <w:tab w:val="left" w:pos="993"/>
        </w:tabs>
        <w:spacing w:line="420" w:lineRule="exact"/>
        <w:ind w:firstLine="709"/>
        <w:jc w:val="both"/>
      </w:pPr>
      <w:r>
        <w:t>2</w:t>
      </w:r>
      <w:r w:rsidR="00FB461C">
        <w:t>.</w:t>
      </w:r>
      <w:r w:rsidR="007E7939" w:rsidRPr="006E5C9A">
        <w:t xml:space="preserve">1. </w:t>
      </w:r>
      <w:r w:rsidR="00FB461C">
        <w:t>От 21.09.2011 № 121/446 «Об отборе банков для обслуживания средств, предоставляемых в качестве социальных выплат молодым семьям».</w:t>
      </w:r>
    </w:p>
    <w:p w:rsidR="00FB461C" w:rsidRDefault="00950AB3" w:rsidP="004939CC">
      <w:pPr>
        <w:tabs>
          <w:tab w:val="left" w:pos="851"/>
          <w:tab w:val="left" w:pos="993"/>
        </w:tabs>
        <w:spacing w:line="420" w:lineRule="exact"/>
        <w:ind w:firstLine="709"/>
        <w:jc w:val="both"/>
      </w:pPr>
      <w:r>
        <w:t>2</w:t>
      </w:r>
      <w:r w:rsidR="00FB461C">
        <w:t>.2. От 03.05.2012 № 150/237 «О внесении изменений в постановление Правительства Кировской области от 21.09.2011 № 121/446».</w:t>
      </w:r>
    </w:p>
    <w:p w:rsidR="00FB461C" w:rsidRDefault="00950AB3" w:rsidP="004939CC">
      <w:pPr>
        <w:tabs>
          <w:tab w:val="left" w:pos="851"/>
          <w:tab w:val="left" w:pos="993"/>
        </w:tabs>
        <w:spacing w:line="420" w:lineRule="exact"/>
        <w:ind w:firstLine="709"/>
        <w:jc w:val="both"/>
      </w:pPr>
      <w:r>
        <w:t>2</w:t>
      </w:r>
      <w:r w:rsidR="00FB461C">
        <w:t>.3. От 27.05.2013 № 210/301 «О внесении изменений в постановление Правительства Кировской области от 21.09.2011 № 121/446».</w:t>
      </w:r>
    </w:p>
    <w:p w:rsidR="00FB461C" w:rsidRDefault="00950AB3" w:rsidP="004939CC">
      <w:pPr>
        <w:tabs>
          <w:tab w:val="left" w:pos="851"/>
          <w:tab w:val="left" w:pos="993"/>
        </w:tabs>
        <w:spacing w:line="420" w:lineRule="exact"/>
        <w:ind w:firstLine="709"/>
        <w:jc w:val="both"/>
      </w:pPr>
      <w:r>
        <w:t>2</w:t>
      </w:r>
      <w:r w:rsidR="00FB461C">
        <w:t>.4. От 22.08.2014 № 276/572 «О внесении изменений в постановление Правительства Кировской области от 21.09.2011 № 121/446».</w:t>
      </w:r>
    </w:p>
    <w:p w:rsidR="00FB461C" w:rsidRDefault="00950AB3" w:rsidP="004939CC">
      <w:pPr>
        <w:tabs>
          <w:tab w:val="left" w:pos="851"/>
          <w:tab w:val="left" w:pos="993"/>
        </w:tabs>
        <w:spacing w:after="720" w:line="420" w:lineRule="exact"/>
        <w:ind w:firstLine="709"/>
        <w:jc w:val="both"/>
      </w:pPr>
      <w:r>
        <w:t>2</w:t>
      </w:r>
      <w:r w:rsidR="00FB461C">
        <w:t>.5. От 10.11.2016 № 26/160 «О внесении изменений в постановление Правительства Кировской области от 21.09.2011 № 121/446».</w:t>
      </w:r>
    </w:p>
    <w:p w:rsidR="004939CC" w:rsidRDefault="004939CC" w:rsidP="004939CC">
      <w:pPr>
        <w:pStyle w:val="a9"/>
        <w:ind w:firstLine="0"/>
      </w:pPr>
      <w:r>
        <w:t xml:space="preserve">Председатель Правительства </w:t>
      </w:r>
    </w:p>
    <w:p w:rsidR="000705CF" w:rsidRPr="004939CC" w:rsidRDefault="004939CC" w:rsidP="004939CC">
      <w:pPr>
        <w:pStyle w:val="a9"/>
        <w:tabs>
          <w:tab w:val="center" w:pos="2313"/>
          <w:tab w:val="right" w:pos="4626"/>
        </w:tabs>
        <w:ind w:firstLine="0"/>
        <w:jc w:val="left"/>
      </w:pPr>
      <w:r>
        <w:t>Кировской области</w:t>
      </w:r>
      <w:r>
        <w:t xml:space="preserve">  </w:t>
      </w:r>
      <w:r>
        <w:t xml:space="preserve">  А.А. Чурин</w:t>
      </w:r>
    </w:p>
    <w:sectPr w:rsidR="000705CF" w:rsidRPr="004939CC" w:rsidSect="00950AB3">
      <w:headerReference w:type="even" r:id="rId9"/>
      <w:headerReference w:type="default" r:id="rId10"/>
      <w:pgSz w:w="11906" w:h="16838"/>
      <w:pgMar w:top="851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57" w:rsidRDefault="00CF2C57">
      <w:r>
        <w:separator/>
      </w:r>
    </w:p>
  </w:endnote>
  <w:endnote w:type="continuationSeparator" w:id="0">
    <w:p w:rsidR="00CF2C57" w:rsidRDefault="00C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57" w:rsidRDefault="00CF2C57">
      <w:r>
        <w:separator/>
      </w:r>
    </w:p>
  </w:footnote>
  <w:footnote w:type="continuationSeparator" w:id="0">
    <w:p w:rsidR="00CF2C57" w:rsidRDefault="00CF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63F1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63F1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39CC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20548"/>
    <w:rsid w:val="00027AF5"/>
    <w:rsid w:val="000414BB"/>
    <w:rsid w:val="0005030C"/>
    <w:rsid w:val="00055059"/>
    <w:rsid w:val="000614FD"/>
    <w:rsid w:val="000615A4"/>
    <w:rsid w:val="000705CF"/>
    <w:rsid w:val="000722B0"/>
    <w:rsid w:val="000742DE"/>
    <w:rsid w:val="000742F8"/>
    <w:rsid w:val="00077CB0"/>
    <w:rsid w:val="00083AA8"/>
    <w:rsid w:val="000852FC"/>
    <w:rsid w:val="00087465"/>
    <w:rsid w:val="00090E97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0D645B"/>
    <w:rsid w:val="000E36E9"/>
    <w:rsid w:val="001008D8"/>
    <w:rsid w:val="00102EA1"/>
    <w:rsid w:val="00107BFA"/>
    <w:rsid w:val="00110176"/>
    <w:rsid w:val="001111CA"/>
    <w:rsid w:val="001141D6"/>
    <w:rsid w:val="00123BF7"/>
    <w:rsid w:val="0012480E"/>
    <w:rsid w:val="00131238"/>
    <w:rsid w:val="00133D9F"/>
    <w:rsid w:val="00134149"/>
    <w:rsid w:val="00134CBA"/>
    <w:rsid w:val="0013693B"/>
    <w:rsid w:val="00137F39"/>
    <w:rsid w:val="001444E1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41B"/>
    <w:rsid w:val="001A4B08"/>
    <w:rsid w:val="001A7E82"/>
    <w:rsid w:val="001B2F70"/>
    <w:rsid w:val="001C27E7"/>
    <w:rsid w:val="001D00EC"/>
    <w:rsid w:val="001D260D"/>
    <w:rsid w:val="001D45EB"/>
    <w:rsid w:val="001E1219"/>
    <w:rsid w:val="001E1C4B"/>
    <w:rsid w:val="001E4AC6"/>
    <w:rsid w:val="001F1A97"/>
    <w:rsid w:val="00205BC2"/>
    <w:rsid w:val="00206A67"/>
    <w:rsid w:val="00206F45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1C54"/>
    <w:rsid w:val="002C7CE1"/>
    <w:rsid w:val="002D54A4"/>
    <w:rsid w:val="002D6386"/>
    <w:rsid w:val="002E6E4F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36BB5"/>
    <w:rsid w:val="00344FF8"/>
    <w:rsid w:val="00345030"/>
    <w:rsid w:val="00346D4E"/>
    <w:rsid w:val="00354B08"/>
    <w:rsid w:val="00360232"/>
    <w:rsid w:val="00366A41"/>
    <w:rsid w:val="00367A27"/>
    <w:rsid w:val="00372710"/>
    <w:rsid w:val="003753F5"/>
    <w:rsid w:val="0037666A"/>
    <w:rsid w:val="00384BC6"/>
    <w:rsid w:val="00392445"/>
    <w:rsid w:val="003A2FEC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4C9E"/>
    <w:rsid w:val="0040541E"/>
    <w:rsid w:val="00416E28"/>
    <w:rsid w:val="00420D8F"/>
    <w:rsid w:val="00433158"/>
    <w:rsid w:val="00443F06"/>
    <w:rsid w:val="00452DC1"/>
    <w:rsid w:val="00454237"/>
    <w:rsid w:val="00454B65"/>
    <w:rsid w:val="0045613B"/>
    <w:rsid w:val="00456B96"/>
    <w:rsid w:val="00463704"/>
    <w:rsid w:val="00463F56"/>
    <w:rsid w:val="00464214"/>
    <w:rsid w:val="00464AF4"/>
    <w:rsid w:val="00471843"/>
    <w:rsid w:val="0047421A"/>
    <w:rsid w:val="00474E83"/>
    <w:rsid w:val="00483DE9"/>
    <w:rsid w:val="00485EB5"/>
    <w:rsid w:val="004939CC"/>
    <w:rsid w:val="00495A6B"/>
    <w:rsid w:val="00496E43"/>
    <w:rsid w:val="004A07B1"/>
    <w:rsid w:val="004A245B"/>
    <w:rsid w:val="004A4187"/>
    <w:rsid w:val="004A4D7F"/>
    <w:rsid w:val="004A5BE3"/>
    <w:rsid w:val="004A5F2F"/>
    <w:rsid w:val="004B1D9F"/>
    <w:rsid w:val="004B24D2"/>
    <w:rsid w:val="004B347A"/>
    <w:rsid w:val="004B3D51"/>
    <w:rsid w:val="004B5218"/>
    <w:rsid w:val="004C091E"/>
    <w:rsid w:val="004C0D1C"/>
    <w:rsid w:val="004C161F"/>
    <w:rsid w:val="004C270B"/>
    <w:rsid w:val="004D6B1A"/>
    <w:rsid w:val="004D70F0"/>
    <w:rsid w:val="004E722C"/>
    <w:rsid w:val="004F09FA"/>
    <w:rsid w:val="004F3D4E"/>
    <w:rsid w:val="00511879"/>
    <w:rsid w:val="00514C92"/>
    <w:rsid w:val="00525F45"/>
    <w:rsid w:val="00531531"/>
    <w:rsid w:val="0053308F"/>
    <w:rsid w:val="00566EE6"/>
    <w:rsid w:val="00573010"/>
    <w:rsid w:val="0057308B"/>
    <w:rsid w:val="00573777"/>
    <w:rsid w:val="005846E8"/>
    <w:rsid w:val="00593CC8"/>
    <w:rsid w:val="005945BA"/>
    <w:rsid w:val="005A21C8"/>
    <w:rsid w:val="005A492B"/>
    <w:rsid w:val="005A5236"/>
    <w:rsid w:val="005A5784"/>
    <w:rsid w:val="005A6D9E"/>
    <w:rsid w:val="005A7BB9"/>
    <w:rsid w:val="005C1D9D"/>
    <w:rsid w:val="005C2024"/>
    <w:rsid w:val="005C4D28"/>
    <w:rsid w:val="005C54BA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22E5"/>
    <w:rsid w:val="006434AE"/>
    <w:rsid w:val="0064774A"/>
    <w:rsid w:val="00647C86"/>
    <w:rsid w:val="00657D3D"/>
    <w:rsid w:val="00657FC3"/>
    <w:rsid w:val="00665046"/>
    <w:rsid w:val="0067580D"/>
    <w:rsid w:val="00675EE9"/>
    <w:rsid w:val="00683FF9"/>
    <w:rsid w:val="00685E63"/>
    <w:rsid w:val="00690BAB"/>
    <w:rsid w:val="006A3B06"/>
    <w:rsid w:val="006B3361"/>
    <w:rsid w:val="006B5B90"/>
    <w:rsid w:val="006D2EEE"/>
    <w:rsid w:val="006D7063"/>
    <w:rsid w:val="006F204A"/>
    <w:rsid w:val="006F3CF9"/>
    <w:rsid w:val="006F783F"/>
    <w:rsid w:val="007062F6"/>
    <w:rsid w:val="00713E71"/>
    <w:rsid w:val="00714576"/>
    <w:rsid w:val="007147A9"/>
    <w:rsid w:val="007163D3"/>
    <w:rsid w:val="00717133"/>
    <w:rsid w:val="00726DFD"/>
    <w:rsid w:val="00726F83"/>
    <w:rsid w:val="00731D21"/>
    <w:rsid w:val="0073245A"/>
    <w:rsid w:val="00733790"/>
    <w:rsid w:val="007351AD"/>
    <w:rsid w:val="007359E1"/>
    <w:rsid w:val="007434C6"/>
    <w:rsid w:val="00744CA7"/>
    <w:rsid w:val="00746E9F"/>
    <w:rsid w:val="00752074"/>
    <w:rsid w:val="00752464"/>
    <w:rsid w:val="007533EC"/>
    <w:rsid w:val="007548EF"/>
    <w:rsid w:val="00763F15"/>
    <w:rsid w:val="0076546B"/>
    <w:rsid w:val="007669FC"/>
    <w:rsid w:val="00767C3B"/>
    <w:rsid w:val="00774ECB"/>
    <w:rsid w:val="007752BE"/>
    <w:rsid w:val="00780E40"/>
    <w:rsid w:val="00782AC8"/>
    <w:rsid w:val="00783966"/>
    <w:rsid w:val="00783F56"/>
    <w:rsid w:val="00784D52"/>
    <w:rsid w:val="007932C6"/>
    <w:rsid w:val="0079692B"/>
    <w:rsid w:val="00796C6B"/>
    <w:rsid w:val="007A0D2D"/>
    <w:rsid w:val="007A20C8"/>
    <w:rsid w:val="007A24E2"/>
    <w:rsid w:val="007A7EFB"/>
    <w:rsid w:val="007D17B9"/>
    <w:rsid w:val="007D7CD7"/>
    <w:rsid w:val="007E49F2"/>
    <w:rsid w:val="007E7939"/>
    <w:rsid w:val="007F0A21"/>
    <w:rsid w:val="007F1556"/>
    <w:rsid w:val="007F32A3"/>
    <w:rsid w:val="007F3309"/>
    <w:rsid w:val="007F553C"/>
    <w:rsid w:val="007F733E"/>
    <w:rsid w:val="008056E1"/>
    <w:rsid w:val="008074A9"/>
    <w:rsid w:val="0080770A"/>
    <w:rsid w:val="00810A20"/>
    <w:rsid w:val="008120C4"/>
    <w:rsid w:val="0081461A"/>
    <w:rsid w:val="00822284"/>
    <w:rsid w:val="008259EB"/>
    <w:rsid w:val="00827555"/>
    <w:rsid w:val="008336A2"/>
    <w:rsid w:val="008361EC"/>
    <w:rsid w:val="008438AF"/>
    <w:rsid w:val="008456CB"/>
    <w:rsid w:val="00845814"/>
    <w:rsid w:val="00852239"/>
    <w:rsid w:val="0085541E"/>
    <w:rsid w:val="00860D31"/>
    <w:rsid w:val="008610A9"/>
    <w:rsid w:val="00861E0E"/>
    <w:rsid w:val="00864ABD"/>
    <w:rsid w:val="008667CC"/>
    <w:rsid w:val="00872381"/>
    <w:rsid w:val="00881DB2"/>
    <w:rsid w:val="00883186"/>
    <w:rsid w:val="00883DAB"/>
    <w:rsid w:val="00886412"/>
    <w:rsid w:val="00893DF3"/>
    <w:rsid w:val="008A4892"/>
    <w:rsid w:val="008B7D31"/>
    <w:rsid w:val="008C0384"/>
    <w:rsid w:val="008C4251"/>
    <w:rsid w:val="008C6820"/>
    <w:rsid w:val="008D162C"/>
    <w:rsid w:val="008F258F"/>
    <w:rsid w:val="008F5D32"/>
    <w:rsid w:val="00906A82"/>
    <w:rsid w:val="00911B8D"/>
    <w:rsid w:val="009407A6"/>
    <w:rsid w:val="00941B58"/>
    <w:rsid w:val="00944095"/>
    <w:rsid w:val="00945738"/>
    <w:rsid w:val="00946684"/>
    <w:rsid w:val="00950AB3"/>
    <w:rsid w:val="00955C9B"/>
    <w:rsid w:val="0096270D"/>
    <w:rsid w:val="00963096"/>
    <w:rsid w:val="0096327C"/>
    <w:rsid w:val="00966C30"/>
    <w:rsid w:val="00970817"/>
    <w:rsid w:val="0097415B"/>
    <w:rsid w:val="009778E6"/>
    <w:rsid w:val="00983414"/>
    <w:rsid w:val="0098508D"/>
    <w:rsid w:val="00987E8C"/>
    <w:rsid w:val="0099051A"/>
    <w:rsid w:val="009919AC"/>
    <w:rsid w:val="00991EFB"/>
    <w:rsid w:val="009927E8"/>
    <w:rsid w:val="00997AAA"/>
    <w:rsid w:val="009A330B"/>
    <w:rsid w:val="009A5CD7"/>
    <w:rsid w:val="009B293B"/>
    <w:rsid w:val="009B40E0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5733"/>
    <w:rsid w:val="00A07394"/>
    <w:rsid w:val="00A20194"/>
    <w:rsid w:val="00A21327"/>
    <w:rsid w:val="00A26A43"/>
    <w:rsid w:val="00A26D4B"/>
    <w:rsid w:val="00A3036C"/>
    <w:rsid w:val="00A314FB"/>
    <w:rsid w:val="00A37FA7"/>
    <w:rsid w:val="00A43EB1"/>
    <w:rsid w:val="00A469C0"/>
    <w:rsid w:val="00A5620F"/>
    <w:rsid w:val="00A6008D"/>
    <w:rsid w:val="00A6339D"/>
    <w:rsid w:val="00A67210"/>
    <w:rsid w:val="00A714C1"/>
    <w:rsid w:val="00A72245"/>
    <w:rsid w:val="00A75A37"/>
    <w:rsid w:val="00A75BFA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D404E"/>
    <w:rsid w:val="00AD57E6"/>
    <w:rsid w:val="00AE1901"/>
    <w:rsid w:val="00AE2413"/>
    <w:rsid w:val="00AE3618"/>
    <w:rsid w:val="00AE43A1"/>
    <w:rsid w:val="00AF5BF1"/>
    <w:rsid w:val="00B00F2D"/>
    <w:rsid w:val="00B10284"/>
    <w:rsid w:val="00B11F76"/>
    <w:rsid w:val="00B164A3"/>
    <w:rsid w:val="00B16A81"/>
    <w:rsid w:val="00B17FA7"/>
    <w:rsid w:val="00B2385C"/>
    <w:rsid w:val="00B26BB2"/>
    <w:rsid w:val="00B27A88"/>
    <w:rsid w:val="00B328C7"/>
    <w:rsid w:val="00B335D4"/>
    <w:rsid w:val="00B42F7F"/>
    <w:rsid w:val="00B56268"/>
    <w:rsid w:val="00B67666"/>
    <w:rsid w:val="00B72317"/>
    <w:rsid w:val="00B73B98"/>
    <w:rsid w:val="00B76FFF"/>
    <w:rsid w:val="00B815A7"/>
    <w:rsid w:val="00B83356"/>
    <w:rsid w:val="00B8386B"/>
    <w:rsid w:val="00B85FFA"/>
    <w:rsid w:val="00B91788"/>
    <w:rsid w:val="00BA2B8D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BF5F8D"/>
    <w:rsid w:val="00C070A4"/>
    <w:rsid w:val="00C108DC"/>
    <w:rsid w:val="00C16E46"/>
    <w:rsid w:val="00C21DBC"/>
    <w:rsid w:val="00C226EF"/>
    <w:rsid w:val="00C33D57"/>
    <w:rsid w:val="00C34299"/>
    <w:rsid w:val="00C41DDD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76781"/>
    <w:rsid w:val="00C85093"/>
    <w:rsid w:val="00C91C6D"/>
    <w:rsid w:val="00C920AD"/>
    <w:rsid w:val="00C92431"/>
    <w:rsid w:val="00CB5429"/>
    <w:rsid w:val="00CC095D"/>
    <w:rsid w:val="00CC0F37"/>
    <w:rsid w:val="00CC64F5"/>
    <w:rsid w:val="00CD23CE"/>
    <w:rsid w:val="00CD56DB"/>
    <w:rsid w:val="00CD60E1"/>
    <w:rsid w:val="00CD6D1A"/>
    <w:rsid w:val="00CE2910"/>
    <w:rsid w:val="00CE3C29"/>
    <w:rsid w:val="00CF2C57"/>
    <w:rsid w:val="00D0030E"/>
    <w:rsid w:val="00D0731F"/>
    <w:rsid w:val="00D12991"/>
    <w:rsid w:val="00D1348A"/>
    <w:rsid w:val="00D153E6"/>
    <w:rsid w:val="00D27723"/>
    <w:rsid w:val="00D27EB7"/>
    <w:rsid w:val="00D305CE"/>
    <w:rsid w:val="00D33656"/>
    <w:rsid w:val="00D5588D"/>
    <w:rsid w:val="00D57695"/>
    <w:rsid w:val="00D64688"/>
    <w:rsid w:val="00D66112"/>
    <w:rsid w:val="00D72CBC"/>
    <w:rsid w:val="00D7360F"/>
    <w:rsid w:val="00D74E34"/>
    <w:rsid w:val="00D774C0"/>
    <w:rsid w:val="00D77DB8"/>
    <w:rsid w:val="00D844CF"/>
    <w:rsid w:val="00D860FC"/>
    <w:rsid w:val="00D904A3"/>
    <w:rsid w:val="00D924C7"/>
    <w:rsid w:val="00D943FB"/>
    <w:rsid w:val="00D94852"/>
    <w:rsid w:val="00D96543"/>
    <w:rsid w:val="00DA32BE"/>
    <w:rsid w:val="00DB2327"/>
    <w:rsid w:val="00DB535D"/>
    <w:rsid w:val="00DB6994"/>
    <w:rsid w:val="00DC0AFB"/>
    <w:rsid w:val="00DC0D2C"/>
    <w:rsid w:val="00DC7C74"/>
    <w:rsid w:val="00DD1D88"/>
    <w:rsid w:val="00DF1595"/>
    <w:rsid w:val="00DF3A39"/>
    <w:rsid w:val="00DF50DF"/>
    <w:rsid w:val="00E007EA"/>
    <w:rsid w:val="00E171D4"/>
    <w:rsid w:val="00E23A5D"/>
    <w:rsid w:val="00E25D96"/>
    <w:rsid w:val="00E334CD"/>
    <w:rsid w:val="00E4375C"/>
    <w:rsid w:val="00E44A0A"/>
    <w:rsid w:val="00E455C9"/>
    <w:rsid w:val="00E4685C"/>
    <w:rsid w:val="00E50A79"/>
    <w:rsid w:val="00E5107E"/>
    <w:rsid w:val="00E549F3"/>
    <w:rsid w:val="00E55931"/>
    <w:rsid w:val="00E56F4C"/>
    <w:rsid w:val="00E573F9"/>
    <w:rsid w:val="00E62F8A"/>
    <w:rsid w:val="00E7151D"/>
    <w:rsid w:val="00EC40EA"/>
    <w:rsid w:val="00ED1A84"/>
    <w:rsid w:val="00ED3F1A"/>
    <w:rsid w:val="00ED6723"/>
    <w:rsid w:val="00EE1DEC"/>
    <w:rsid w:val="00EE2A5E"/>
    <w:rsid w:val="00EE30AA"/>
    <w:rsid w:val="00EE6FEF"/>
    <w:rsid w:val="00EF7A16"/>
    <w:rsid w:val="00F03F64"/>
    <w:rsid w:val="00F07D42"/>
    <w:rsid w:val="00F10253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77D86"/>
    <w:rsid w:val="00F809F9"/>
    <w:rsid w:val="00F85F33"/>
    <w:rsid w:val="00F91394"/>
    <w:rsid w:val="00F94091"/>
    <w:rsid w:val="00FB2907"/>
    <w:rsid w:val="00FB461C"/>
    <w:rsid w:val="00FB5399"/>
    <w:rsid w:val="00FC4A9E"/>
    <w:rsid w:val="00FC58F2"/>
    <w:rsid w:val="00FE0C86"/>
    <w:rsid w:val="00FE4BF6"/>
    <w:rsid w:val="00FF19A5"/>
    <w:rsid w:val="00FF4BE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4EF4-BE72-4A6F-A3AD-080FB22B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9</cp:revision>
  <cp:lastPrinted>2019-04-01T13:34:00Z</cp:lastPrinted>
  <dcterms:created xsi:type="dcterms:W3CDTF">2019-04-01T13:04:00Z</dcterms:created>
  <dcterms:modified xsi:type="dcterms:W3CDTF">2019-06-05T10:59:00Z</dcterms:modified>
</cp:coreProperties>
</file>